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72A2" w:rsidRPr="004020CE" w:rsidRDefault="00C972A2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1B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экспер</w:t>
      </w:r>
      <w:r w:rsidR="00EA751B">
        <w:rPr>
          <w:rFonts w:ascii="Times New Roman" w:hAnsi="Times New Roman" w:cs="Times New Roman"/>
          <w:b/>
          <w:sz w:val="28"/>
          <w:szCs w:val="28"/>
        </w:rPr>
        <w:t>тизы проекта решения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r w:rsidR="00EA751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proofErr w:type="gramEnd"/>
      <w:r w:rsidR="00EA751B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</w:p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7216F3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7216F3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7216F3">
        <w:rPr>
          <w:rFonts w:ascii="Times New Roman" w:hAnsi="Times New Roman" w:cs="Times New Roman"/>
          <w:b/>
          <w:sz w:val="28"/>
          <w:szCs w:val="28"/>
        </w:rPr>
        <w:t xml:space="preserve"> силу решения Арзамасской городской Думы Нижегородской области от 29.11.2007 года № 128 «Об установлении налога на имущество физических лиц на территории города Арзамаса»</w:t>
      </w:r>
      <w:r w:rsidRPr="004020CE">
        <w:rPr>
          <w:rFonts w:ascii="Times New Roman" w:hAnsi="Times New Roman" w:cs="Times New Roman"/>
          <w:b/>
          <w:sz w:val="28"/>
          <w:szCs w:val="28"/>
        </w:rPr>
        <w:t>»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5CFF" w:rsidRDefault="00485CFF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4C7FB3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6FFF">
        <w:rPr>
          <w:rFonts w:ascii="Times New Roman" w:hAnsi="Times New Roman" w:cs="Times New Roman"/>
          <w:sz w:val="28"/>
          <w:szCs w:val="28"/>
        </w:rPr>
        <w:t>25</w:t>
      </w:r>
      <w:r w:rsidR="00EA751B">
        <w:rPr>
          <w:rFonts w:ascii="Times New Roman" w:hAnsi="Times New Roman" w:cs="Times New Roman"/>
          <w:sz w:val="28"/>
          <w:szCs w:val="28"/>
        </w:rPr>
        <w:t xml:space="preserve"> 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2F399A">
        <w:rPr>
          <w:rFonts w:ascii="Times New Roman" w:hAnsi="Times New Roman" w:cs="Times New Roman"/>
          <w:sz w:val="28"/>
          <w:szCs w:val="28"/>
        </w:rPr>
        <w:t>июля</w:t>
      </w:r>
      <w:r w:rsidR="004020CE">
        <w:rPr>
          <w:rFonts w:ascii="Times New Roman" w:hAnsi="Times New Roman" w:cs="Times New Roman"/>
          <w:sz w:val="28"/>
          <w:szCs w:val="28"/>
        </w:rPr>
        <w:t xml:space="preserve"> 20</w:t>
      </w:r>
      <w:r w:rsidR="009A5B90">
        <w:rPr>
          <w:rFonts w:ascii="Times New Roman" w:hAnsi="Times New Roman" w:cs="Times New Roman"/>
          <w:sz w:val="28"/>
          <w:szCs w:val="28"/>
        </w:rPr>
        <w:t>2</w:t>
      </w:r>
      <w:r w:rsidR="00C86FFF">
        <w:rPr>
          <w:rFonts w:ascii="Times New Roman" w:hAnsi="Times New Roman" w:cs="Times New Roman"/>
          <w:sz w:val="28"/>
          <w:szCs w:val="28"/>
        </w:rPr>
        <w:t>2</w:t>
      </w:r>
      <w:r w:rsidR="004020CE">
        <w:rPr>
          <w:rFonts w:ascii="Times New Roman" w:hAnsi="Times New Roman" w:cs="Times New Roman"/>
          <w:sz w:val="28"/>
          <w:szCs w:val="28"/>
        </w:rPr>
        <w:t xml:space="preserve"> 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5CFF" w:rsidRDefault="00485CFF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5E10A1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Положения о к</w:t>
      </w:r>
      <w:r w:rsidR="004020CE">
        <w:rPr>
          <w:rFonts w:ascii="Times New Roman" w:hAnsi="Times New Roman" w:cs="Times New Roman"/>
          <w:sz w:val="28"/>
          <w:szCs w:val="28"/>
        </w:rPr>
        <w:t xml:space="preserve">онтрольно-счетной палате города Арзамаса Нижегородской области, </w:t>
      </w:r>
      <w:r w:rsidR="00BE0ADB">
        <w:rPr>
          <w:rFonts w:ascii="Times New Roman" w:hAnsi="Times New Roman" w:cs="Times New Roman"/>
          <w:sz w:val="28"/>
          <w:szCs w:val="28"/>
        </w:rPr>
        <w:t xml:space="preserve">утвержденного решением Арзамасской городской Думы от 29.11.2013 г. № 89, была проведена экспертиза проекта решения городской Думы </w:t>
      </w:r>
      <w:r w:rsidR="00EA751B"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Нижегородской области </w:t>
      </w:r>
      <w:bookmarkStart w:id="0" w:name="_GoBack"/>
      <w:r w:rsidR="00BE0ADB">
        <w:rPr>
          <w:rFonts w:ascii="Times New Roman" w:hAnsi="Times New Roman" w:cs="Times New Roman"/>
          <w:sz w:val="28"/>
          <w:szCs w:val="28"/>
        </w:rPr>
        <w:t xml:space="preserve">«О </w:t>
      </w:r>
      <w:r w:rsidR="002F399A">
        <w:rPr>
          <w:rFonts w:ascii="Times New Roman" w:hAnsi="Times New Roman" w:cs="Times New Roman"/>
          <w:sz w:val="28"/>
          <w:szCs w:val="28"/>
        </w:rPr>
        <w:t xml:space="preserve">признании утратившим силу решения Арзамасской городской Думы </w:t>
      </w:r>
      <w:r w:rsidR="003654D5">
        <w:rPr>
          <w:rFonts w:ascii="Times New Roman" w:hAnsi="Times New Roman" w:cs="Times New Roman"/>
          <w:sz w:val="28"/>
          <w:szCs w:val="28"/>
        </w:rPr>
        <w:t>Нижегородской области от 29.11.2007 года № 128 «Об установлении налога на имущество физических лиц на территории города Арзамаса»</w:t>
      </w:r>
      <w:bookmarkEnd w:id="0"/>
      <w:r w:rsidR="00BE0ADB">
        <w:rPr>
          <w:rFonts w:ascii="Times New Roman" w:hAnsi="Times New Roman" w:cs="Times New Roman"/>
          <w:sz w:val="28"/>
          <w:szCs w:val="28"/>
        </w:rPr>
        <w:t xml:space="preserve"> (далее – проект решения).</w:t>
      </w:r>
      <w:proofErr w:type="gramEnd"/>
    </w:p>
    <w:p w:rsidR="00BE0ADB" w:rsidRDefault="00BE0ADB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проекта решения установлено следующее:</w:t>
      </w:r>
    </w:p>
    <w:p w:rsidR="00BE0ADB" w:rsidRDefault="00D87205" w:rsidP="00D8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</w:t>
      </w:r>
      <w:r w:rsidR="003654D5">
        <w:rPr>
          <w:rFonts w:ascii="Times New Roman" w:hAnsi="Times New Roman" w:cs="Times New Roman"/>
          <w:sz w:val="28"/>
          <w:szCs w:val="28"/>
        </w:rPr>
        <w:t>городской Думой городского округа город Арзамас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811" w:rsidRDefault="00D87205" w:rsidP="00365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проектом предлагается</w:t>
      </w:r>
      <w:r w:rsidR="00674FFC">
        <w:rPr>
          <w:rFonts w:ascii="Times New Roman" w:hAnsi="Times New Roman" w:cs="Times New Roman"/>
          <w:sz w:val="28"/>
          <w:szCs w:val="28"/>
        </w:rPr>
        <w:t xml:space="preserve"> </w:t>
      </w:r>
      <w:r w:rsidR="003654D5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Арзамасской городской Думы </w:t>
      </w:r>
      <w:r w:rsidR="003654D5">
        <w:rPr>
          <w:rFonts w:ascii="Times New Roman" w:hAnsi="Times New Roman" w:cs="Times New Roman"/>
          <w:sz w:val="28"/>
          <w:szCs w:val="28"/>
        </w:rPr>
        <w:t>Нижегородской области от 29.11.2007 года № 128 «Об установлении налога на имущество физических лиц на территории города Арзамаса»</w:t>
      </w:r>
      <w:r w:rsidR="009248B7" w:rsidRPr="009248B7">
        <w:rPr>
          <w:rFonts w:ascii="Times New Roman" w:hAnsi="Times New Roman" w:cs="Times New Roman"/>
          <w:sz w:val="28"/>
          <w:szCs w:val="28"/>
        </w:rPr>
        <w:t xml:space="preserve"> </w:t>
      </w:r>
      <w:r w:rsidR="009248B7">
        <w:rPr>
          <w:rFonts w:ascii="Times New Roman" w:hAnsi="Times New Roman" w:cs="Times New Roman"/>
          <w:sz w:val="28"/>
          <w:szCs w:val="28"/>
        </w:rPr>
        <w:t>(далее – решение Арзамасской городской Думы от 29.11.2007 № 128)</w:t>
      </w:r>
      <w:r w:rsidR="00E50574">
        <w:rPr>
          <w:rFonts w:ascii="Times New Roman" w:hAnsi="Times New Roman" w:cs="Times New Roman"/>
          <w:sz w:val="28"/>
          <w:szCs w:val="28"/>
        </w:rPr>
        <w:t>.</w:t>
      </w:r>
      <w:r w:rsidR="00AC6F04">
        <w:rPr>
          <w:rFonts w:ascii="Times New Roman" w:hAnsi="Times New Roman" w:cs="Times New Roman"/>
          <w:sz w:val="28"/>
          <w:szCs w:val="28"/>
        </w:rPr>
        <w:t xml:space="preserve"> Р</w:t>
      </w:r>
      <w:r w:rsidR="00AC6F04">
        <w:rPr>
          <w:rFonts w:ascii="Times New Roman" w:hAnsi="Times New Roman" w:cs="Times New Roman"/>
          <w:sz w:val="28"/>
          <w:szCs w:val="28"/>
        </w:rPr>
        <w:t>ешением Арзамасской городской Думы от 28.11.2014 г. № 105 « Об установлении налога на имущество физических лиц на территории города Арзамаса»</w:t>
      </w:r>
      <w:r w:rsidR="00AC6F04">
        <w:rPr>
          <w:rFonts w:ascii="Times New Roman" w:hAnsi="Times New Roman" w:cs="Times New Roman"/>
          <w:sz w:val="28"/>
          <w:szCs w:val="28"/>
        </w:rPr>
        <w:t xml:space="preserve"> </w:t>
      </w:r>
      <w:r w:rsidR="00AC6F04">
        <w:rPr>
          <w:rFonts w:ascii="Times New Roman" w:hAnsi="Times New Roman" w:cs="Times New Roman"/>
          <w:sz w:val="28"/>
          <w:szCs w:val="28"/>
        </w:rPr>
        <w:t>были признаны утратившими силу п. 1-7</w:t>
      </w:r>
      <w:r w:rsidR="00AC6F04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AC6F04">
        <w:rPr>
          <w:rFonts w:ascii="Times New Roman" w:hAnsi="Times New Roman" w:cs="Times New Roman"/>
          <w:sz w:val="28"/>
          <w:szCs w:val="28"/>
        </w:rPr>
        <w:t>Арзамасской городской Думы от 29.11.2007 № 128</w:t>
      </w:r>
      <w:r w:rsidR="009248B7">
        <w:rPr>
          <w:rFonts w:ascii="Times New Roman" w:hAnsi="Times New Roman" w:cs="Times New Roman"/>
          <w:sz w:val="28"/>
          <w:szCs w:val="28"/>
        </w:rPr>
        <w:t xml:space="preserve">. В целях упорядочения правовой базы городского округа город Арзамас </w:t>
      </w:r>
      <w:r w:rsidR="009248B7">
        <w:rPr>
          <w:rFonts w:ascii="Times New Roman" w:hAnsi="Times New Roman" w:cs="Times New Roman"/>
          <w:sz w:val="28"/>
          <w:szCs w:val="28"/>
        </w:rPr>
        <w:t xml:space="preserve">решение Арзамасской городской Думы от </w:t>
      </w:r>
      <w:r w:rsidR="009248B7">
        <w:rPr>
          <w:rFonts w:ascii="Times New Roman" w:hAnsi="Times New Roman" w:cs="Times New Roman"/>
          <w:sz w:val="28"/>
          <w:szCs w:val="28"/>
        </w:rPr>
        <w:lastRenderedPageBreak/>
        <w:t xml:space="preserve">29.11.2007 </w:t>
      </w:r>
      <w:r w:rsidR="009248B7">
        <w:rPr>
          <w:rFonts w:ascii="Times New Roman" w:hAnsi="Times New Roman" w:cs="Times New Roman"/>
          <w:sz w:val="28"/>
          <w:szCs w:val="28"/>
        </w:rPr>
        <w:t>№ 128 может быть признано утратившим силу в полном объеме.</w:t>
      </w:r>
    </w:p>
    <w:p w:rsidR="009B1440" w:rsidRDefault="009B1440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нарушений действующего законодательства не установлено.</w:t>
      </w:r>
    </w:p>
    <w:p w:rsidR="006A1BDF" w:rsidRDefault="006A1BDF" w:rsidP="009B1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Pr="006A1BDF" w:rsidRDefault="006A1BDF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D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Проект решения рекомендован к рассмотрению городской Думой</w:t>
      </w:r>
      <w:r w:rsidR="000F7C01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Арзамас.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5E10A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1440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485CFF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C1"/>
    <w:multiLevelType w:val="multilevel"/>
    <w:tmpl w:val="90DCC1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F7C01"/>
    <w:rsid w:val="00200113"/>
    <w:rsid w:val="0023484D"/>
    <w:rsid w:val="00275845"/>
    <w:rsid w:val="002F399A"/>
    <w:rsid w:val="00326CEA"/>
    <w:rsid w:val="003654D5"/>
    <w:rsid w:val="004020CE"/>
    <w:rsid w:val="0045338E"/>
    <w:rsid w:val="00476050"/>
    <w:rsid w:val="00483B08"/>
    <w:rsid w:val="00485CFF"/>
    <w:rsid w:val="00485D01"/>
    <w:rsid w:val="004C7FB3"/>
    <w:rsid w:val="00585176"/>
    <w:rsid w:val="005E10A1"/>
    <w:rsid w:val="005F6DB4"/>
    <w:rsid w:val="00674FFC"/>
    <w:rsid w:val="006A1BDF"/>
    <w:rsid w:val="007216F3"/>
    <w:rsid w:val="007804E7"/>
    <w:rsid w:val="007A53CB"/>
    <w:rsid w:val="007B32E9"/>
    <w:rsid w:val="008F61ED"/>
    <w:rsid w:val="009248B7"/>
    <w:rsid w:val="009A5B90"/>
    <w:rsid w:val="009B1440"/>
    <w:rsid w:val="00A91B46"/>
    <w:rsid w:val="00AA0ABC"/>
    <w:rsid w:val="00AC6F04"/>
    <w:rsid w:val="00B4641C"/>
    <w:rsid w:val="00B53564"/>
    <w:rsid w:val="00B6310B"/>
    <w:rsid w:val="00B83B1F"/>
    <w:rsid w:val="00BD5811"/>
    <w:rsid w:val="00BE0ADB"/>
    <w:rsid w:val="00C24A94"/>
    <w:rsid w:val="00C61C34"/>
    <w:rsid w:val="00C86FFF"/>
    <w:rsid w:val="00C972A2"/>
    <w:rsid w:val="00CB6B30"/>
    <w:rsid w:val="00D87205"/>
    <w:rsid w:val="00E50574"/>
    <w:rsid w:val="00EA751B"/>
    <w:rsid w:val="00F824D3"/>
    <w:rsid w:val="00F85E6D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18</cp:revision>
  <cp:lastPrinted>2022-07-25T12:25:00Z</cp:lastPrinted>
  <dcterms:created xsi:type="dcterms:W3CDTF">2018-02-26T08:42:00Z</dcterms:created>
  <dcterms:modified xsi:type="dcterms:W3CDTF">2022-07-25T12:48:00Z</dcterms:modified>
</cp:coreProperties>
</file>